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33FFA">
              <w:rPr>
                <w:rFonts w:ascii="Book Antiqua" w:eastAsia="Arial Unicode MS" w:hAnsi="Book Antiqua" w:cstheme="minorHAnsi"/>
                <w:szCs w:val="22"/>
                <w:lang w:bidi="ar-SA"/>
              </w:rPr>
              <w:t>everse Auction Date : xx/</w:t>
            </w:r>
            <w:proofErr w:type="spellStart"/>
            <w:r w:rsidR="00233FFA">
              <w:rPr>
                <w:rFonts w:ascii="Book Antiqua" w:eastAsia="Arial Unicode MS" w:hAnsi="Book Antiqua" w:cstheme="minorHAnsi"/>
                <w:szCs w:val="22"/>
                <w:lang w:bidi="ar-SA"/>
              </w:rPr>
              <w:t>yy</w:t>
            </w:r>
            <w:proofErr w:type="spellEnd"/>
            <w:r w:rsidR="00233F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233FFA" w:rsidRPr="00233FFA">
              <w:rPr>
                <w:rFonts w:ascii="Book Antiqua" w:eastAsia="Times New Roman" w:hAnsi="Book Antiqua" w:cstheme="minorHAnsi"/>
                <w:b/>
                <w:color w:val="000000"/>
                <w:szCs w:val="22"/>
                <w:lang w:bidi="ar-SA"/>
              </w:rPr>
              <w:t>Dinesh Mishra, Mb. 7596099116</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w:t>
            </w:r>
            <w:proofErr w:type="spellStart"/>
            <w:r w:rsidRPr="00931C28">
              <w:rPr>
                <w:rFonts w:ascii="Book Antiqua" w:eastAsia="Times New Roman" w:hAnsi="Book Antiqua" w:cstheme="minorHAnsi"/>
                <w:b/>
                <w:color w:val="000000"/>
                <w:szCs w:val="22"/>
                <w:lang w:bidi="ar-SA"/>
              </w:rPr>
              <w:t>Ghosh</w:t>
            </w:r>
            <w:proofErr w:type="spellEnd"/>
            <w:r w:rsidRPr="00931C28">
              <w:rPr>
                <w:rFonts w:ascii="Book Antiqua" w:eastAsia="Times New Roman" w:hAnsi="Book Antiqua" w:cstheme="minorHAnsi"/>
                <w:b/>
                <w:color w:val="000000"/>
                <w:szCs w:val="22"/>
                <w:lang w:bidi="ar-SA"/>
              </w:rPr>
              <w:t xml:space="preserve"> - 09650044156</w:t>
            </w:r>
          </w:p>
          <w:p w:rsidR="00631E9E" w:rsidRPr="00931C28" w:rsidRDefault="00631E9E" w:rsidP="00233FFA">
            <w:pPr>
              <w:ind w:left="26"/>
              <w:jc w:val="both"/>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00233FFA" w:rsidRPr="00B03BBD">
                <w:rPr>
                  <w:rStyle w:val="Hyperlink"/>
                  <w:rFonts w:ascii="Book Antiqua" w:hAnsi="Book Antiqua"/>
                </w:rPr>
                <w:t>Dinesh.Mishra@mjunction.in</w:t>
              </w:r>
            </w:hyperlink>
            <w:r w:rsidR="00233FFA" w:rsidRPr="00B03BBD">
              <w:rPr>
                <w:rFonts w:ascii="Book Antiqua" w:hAnsi="Book Antiqua"/>
              </w:rPr>
              <w:t xml:space="preserve">, </w:t>
            </w:r>
            <w:hyperlink r:id="rId10" w:history="1">
              <w:r w:rsidR="00233FFA" w:rsidRPr="00B03BBD">
                <w:rPr>
                  <w:rStyle w:val="Hyperlink"/>
                  <w:rFonts w:ascii="Book Antiqua" w:hAnsi="Book Antiqua"/>
                </w:rPr>
                <w:t>rimi.ghosh@mjunction.in</w:t>
              </w:r>
            </w:hyperlink>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2"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4A75BE" w:rsidRPr="008836FC" w:rsidRDefault="005C1719" w:rsidP="004A75BE">
      <w:pPr>
        <w:jc w:val="both"/>
        <w:rPr>
          <w:rFonts w:ascii="Book Antiqua" w:hAnsi="Book Antiqua" w:cs="Arial"/>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4A75BE" w:rsidRPr="008836FC">
        <w:rPr>
          <w:rFonts w:ascii="Book Antiqua" w:hAnsi="Book Antiqua" w:cs="Arial"/>
          <w:b/>
          <w:szCs w:val="22"/>
        </w:rPr>
        <w:t xml:space="preserve">Transmission Line package TW1B "Balance works of 400kV D/C (Twin Lapwing) Lower </w:t>
      </w:r>
      <w:proofErr w:type="spellStart"/>
      <w:r w:rsidR="004A75BE" w:rsidRPr="008836FC">
        <w:rPr>
          <w:rFonts w:ascii="Book Antiqua" w:hAnsi="Book Antiqua" w:cs="Arial"/>
          <w:b/>
          <w:szCs w:val="22"/>
        </w:rPr>
        <w:t>Subansiri-Biswanath</w:t>
      </w:r>
      <w:proofErr w:type="spellEnd"/>
      <w:r w:rsidR="004A75BE" w:rsidRPr="008836FC">
        <w:rPr>
          <w:rFonts w:ascii="Book Antiqua" w:hAnsi="Book Antiqua" w:cs="Arial"/>
          <w:b/>
          <w:szCs w:val="22"/>
        </w:rPr>
        <w:t xml:space="preserve"> </w:t>
      </w:r>
      <w:proofErr w:type="spellStart"/>
      <w:r w:rsidR="004A75BE" w:rsidRPr="008836FC">
        <w:rPr>
          <w:rFonts w:ascii="Book Antiqua" w:hAnsi="Book Antiqua" w:cs="Arial"/>
          <w:b/>
          <w:szCs w:val="22"/>
        </w:rPr>
        <w:t>Chariali</w:t>
      </w:r>
      <w:proofErr w:type="spellEnd"/>
      <w:r w:rsidR="004A75BE" w:rsidRPr="008836FC">
        <w:rPr>
          <w:rFonts w:ascii="Book Antiqua" w:hAnsi="Book Antiqua" w:cs="Arial"/>
          <w:b/>
          <w:szCs w:val="22"/>
        </w:rPr>
        <w:t xml:space="preserve"> Transmission Lines I associated with North East-Northern/Western Interconnector-I project</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w:t>
      </w:r>
      <w:r w:rsidR="0020014F" w:rsidRPr="00AD3F71">
        <w:rPr>
          <w:rFonts w:ascii="Book Antiqua" w:eastAsia="Times New Roman" w:hAnsi="Book Antiqua" w:cstheme="minorHAnsi"/>
          <w:b/>
          <w:bCs/>
          <w:color w:val="000000"/>
          <w:sz w:val="24"/>
          <w:szCs w:val="24"/>
          <w:highlight w:val="yellow"/>
          <w:lang w:bidi="ar-SA"/>
        </w:rPr>
        <w:t xml:space="preserve">Attachment </w:t>
      </w:r>
      <w:proofErr w:type="gramStart"/>
      <w:r w:rsidR="00AD3F71" w:rsidRPr="00AD3F71">
        <w:rPr>
          <w:rFonts w:ascii="Book Antiqua" w:eastAsia="Times New Roman" w:hAnsi="Book Antiqua" w:cstheme="minorHAnsi"/>
          <w:b/>
          <w:bCs/>
          <w:color w:val="000000"/>
          <w:sz w:val="24"/>
          <w:szCs w:val="24"/>
          <w:highlight w:val="yellow"/>
          <w:lang w:bidi="ar-SA"/>
        </w:rPr>
        <w:t>25</w:t>
      </w:r>
      <w:r w:rsidR="0020014F" w:rsidRPr="00AD3F71">
        <w:rPr>
          <w:rFonts w:ascii="Book Antiqua" w:eastAsia="Times New Roman" w:hAnsi="Book Antiqua" w:cstheme="minorHAnsi"/>
          <w:b/>
          <w:bCs/>
          <w:color w:val="000000"/>
          <w:sz w:val="24"/>
          <w:szCs w:val="24"/>
          <w:highlight w:val="yellow"/>
          <w:lang w:bidi="ar-SA"/>
        </w:rPr>
        <w:t xml:space="preserve">  to</w:t>
      </w:r>
      <w:proofErr w:type="gramEnd"/>
      <w:r w:rsidR="0020014F" w:rsidRPr="00AD3F71">
        <w:rPr>
          <w:rFonts w:ascii="Book Antiqua" w:eastAsia="Times New Roman" w:hAnsi="Book Antiqua" w:cstheme="minorHAnsi"/>
          <w:b/>
          <w:bCs/>
          <w:color w:val="000000"/>
          <w:sz w:val="24"/>
          <w:szCs w:val="24"/>
          <w:highlight w:val="yellow"/>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32018" w:rsidRDefault="005C1719" w:rsidP="00E32018">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will </w:t>
      </w:r>
      <w:r w:rsidRPr="00E32018">
        <w:rPr>
          <w:rFonts w:ascii="Book Antiqua" w:eastAsia="Times New Roman" w:hAnsi="Book Antiqua" w:cstheme="minorHAnsi"/>
          <w:color w:val="000000"/>
          <w:sz w:val="24"/>
          <w:szCs w:val="24"/>
          <w:lang w:bidi="ar-SA"/>
        </w:rPr>
        <w:t>provide</w:t>
      </w:r>
      <w:r w:rsidRPr="00E32018">
        <w:rPr>
          <w:rFonts w:ascii="Book Antiqua" w:eastAsia="Times New Roman" w:hAnsi="Book Antiqua" w:cstheme="minorHAnsi"/>
          <w:sz w:val="24"/>
          <w:szCs w:val="24"/>
          <w:lang w:bidi="ar-SA"/>
        </w:rPr>
        <w:t xml:space="preserve"> the template calculation sheet (Excel Sheet) </w:t>
      </w:r>
      <w:proofErr w:type="spellStart"/>
      <w:r w:rsidR="0020014F" w:rsidRPr="00E32018">
        <w:rPr>
          <w:rFonts w:ascii="Book Antiqua" w:eastAsia="Times New Roman" w:hAnsi="Book Antiqua" w:cstheme="minorHAnsi"/>
          <w:b/>
          <w:bCs/>
          <w:sz w:val="24"/>
          <w:szCs w:val="24"/>
          <w:lang w:bidi="ar-SA"/>
        </w:rPr>
        <w:t>alongwith</w:t>
      </w:r>
      <w:proofErr w:type="spellEnd"/>
      <w:r w:rsidR="0020014F" w:rsidRPr="00E32018">
        <w:rPr>
          <w:rFonts w:ascii="Book Antiqua" w:eastAsia="Times New Roman" w:hAnsi="Book Antiqua" w:cstheme="minorHAnsi"/>
          <w:b/>
          <w:bCs/>
          <w:sz w:val="24"/>
          <w:szCs w:val="24"/>
          <w:lang w:bidi="ar-SA"/>
        </w:rPr>
        <w:t xml:space="preserve"> e-Reverse Auction Notice</w:t>
      </w:r>
      <w:r w:rsidR="0020014F" w:rsidRPr="00E32018">
        <w:rPr>
          <w:rFonts w:ascii="Book Antiqua" w:eastAsia="Times New Roman" w:hAnsi="Book Antiqua" w:cstheme="minorHAnsi"/>
          <w:sz w:val="24"/>
          <w:szCs w:val="24"/>
          <w:lang w:bidi="ar-SA"/>
        </w:rPr>
        <w:t xml:space="preserve"> </w:t>
      </w:r>
      <w:r w:rsidRPr="00E32018">
        <w:rPr>
          <w:rFonts w:ascii="Book Antiqua" w:eastAsia="Times New Roman" w:hAnsi="Book Antiqua" w:cstheme="minorHAnsi"/>
          <w:sz w:val="24"/>
          <w:szCs w:val="24"/>
          <w:lang w:bidi="ar-SA"/>
        </w:rPr>
        <w:t xml:space="preserve">which will help bidders to arrive at “Total Cost to </w:t>
      </w: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32018">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32018">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32018">
        <w:rPr>
          <w:rFonts w:ascii="Book Antiqua" w:eastAsia="Times New Roman" w:hAnsi="Book Antiqua" w:cstheme="minorHAnsi"/>
          <w:b/>
          <w:bCs/>
          <w:sz w:val="24"/>
          <w:szCs w:val="24"/>
          <w:lang w:bidi="ar-SA"/>
        </w:rPr>
        <w:t>, if any</w:t>
      </w:r>
      <w:r w:rsidRPr="00E32018">
        <w:rPr>
          <w:rFonts w:ascii="Book Antiqua" w:eastAsia="Times New Roman" w:hAnsi="Book Antiqua" w:cstheme="minorHAnsi"/>
          <w:sz w:val="24"/>
          <w:szCs w:val="24"/>
          <w:lang w:bidi="ar-SA"/>
        </w:rPr>
        <w:t xml:space="preserve">.  </w:t>
      </w:r>
      <w:r w:rsidR="00EB21D4" w:rsidRPr="00E32018">
        <w:rPr>
          <w:rFonts w:ascii="Book Antiqua" w:eastAsia="Times New Roman" w:hAnsi="Book Antiqua" w:cstheme="minorHAnsi"/>
          <w:b/>
          <w:bCs/>
          <w:sz w:val="24"/>
          <w:szCs w:val="24"/>
          <w:lang w:bidi="ar-SA"/>
        </w:rPr>
        <w:t xml:space="preserve">Bidders are advised to study </w:t>
      </w:r>
      <w:r w:rsidR="00EB21D4" w:rsidRPr="00E32018">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2018">
        <w:rPr>
          <w:rFonts w:ascii="Book Antiqua" w:eastAsia="Times New Roman" w:hAnsi="Book Antiqua" w:cstheme="minorHAnsi"/>
          <w:b/>
          <w:bCs/>
          <w:sz w:val="24"/>
          <w:szCs w:val="24"/>
          <w:lang w:bidi="ar-SA"/>
        </w:rPr>
        <w:t xml:space="preserve">ASP </w:t>
      </w:r>
      <w:r w:rsidR="00EB21D4" w:rsidRPr="00E32018">
        <w:rPr>
          <w:rFonts w:ascii="Book Antiqua" w:eastAsia="Times New Roman" w:hAnsi="Book Antiqua" w:cstheme="minorHAnsi"/>
          <w:b/>
          <w:bCs/>
          <w:sz w:val="24"/>
          <w:szCs w:val="24"/>
          <w:lang w:bidi="ar-SA"/>
        </w:rPr>
        <w:t>about discrepancies in the template before start of the e-RA event</w:t>
      </w:r>
      <w:r w:rsidR="00EB21D4" w:rsidRPr="00E32018">
        <w:rPr>
          <w:rFonts w:ascii="Book Antiqua" w:eastAsia="Times New Roman" w:hAnsi="Book Antiqua" w:cstheme="minorHAnsi"/>
          <w:sz w:val="24"/>
          <w:szCs w:val="24"/>
          <w:lang w:bidi="ar-SA"/>
        </w:rPr>
        <w:t>.</w:t>
      </w:r>
    </w:p>
    <w:p w:rsidR="00E32018" w:rsidRPr="00E32018" w:rsidRDefault="00E32018" w:rsidP="00E32018">
      <w:pPr>
        <w:pStyle w:val="ListParagraph"/>
        <w:rPr>
          <w:rFonts w:ascii="Book Antiqua" w:eastAsia="Times New Roman" w:hAnsi="Book Antiqua" w:cstheme="minorHAnsi"/>
          <w:sz w:val="24"/>
          <w:szCs w:val="24"/>
          <w:lang w:bidi="ar-SA"/>
        </w:rPr>
      </w:pPr>
    </w:p>
    <w:p w:rsidR="005C1719" w:rsidRPr="00E32018" w:rsidRDefault="005C1719" w:rsidP="00E32018">
      <w:pPr>
        <w:pStyle w:val="ListParagraph"/>
        <w:spacing w:after="0" w:line="240" w:lineRule="auto"/>
        <w:ind w:left="630"/>
        <w:jc w:val="both"/>
        <w:rPr>
          <w:rFonts w:ascii="Book Antiqua" w:eastAsia="Times New Roman" w:hAnsi="Book Antiqua" w:cstheme="minorHAnsi"/>
          <w:sz w:val="24"/>
          <w:szCs w:val="24"/>
          <w:lang w:bidi="ar-SA"/>
        </w:rPr>
      </w:pPr>
      <w:r w:rsidRPr="00E3201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w:t>
      </w:r>
      <w:r w:rsidR="00166EF2">
        <w:rPr>
          <w:rFonts w:ascii="Book Antiqua" w:eastAsia="Times New Roman" w:hAnsi="Book Antiqua" w:cstheme="minorHAnsi"/>
          <w:b/>
          <w:sz w:val="24"/>
          <w:szCs w:val="24"/>
          <w:lang w:bidi="ar-SA"/>
        </w:rPr>
        <w:lastRenderedPageBreak/>
        <w:t xml:space="preserve">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lastRenderedPageBreak/>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931C28">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3"/>
      <w:footerReference w:type="defaul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B60C0A">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B60C0A">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0A" w:rsidRPr="00B966C6" w:rsidRDefault="00B60C0A" w:rsidP="00B60C0A">
    <w:pPr>
      <w:rPr>
        <w:rFonts w:ascii="Book Antiqua" w:hAnsi="Book Antiqua"/>
        <w:b/>
        <w:bCs/>
      </w:rPr>
    </w:pPr>
    <w:r w:rsidRPr="00B966C6">
      <w:rPr>
        <w:rFonts w:ascii="Book Antiqua" w:hAnsi="Book Antiqua"/>
        <w:b/>
        <w:bCs/>
      </w:rPr>
      <w:t xml:space="preserve">Transmission Line package TW2B for 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associated with North East-Northern / Western Interconnector-I project.</w:t>
    </w:r>
  </w:p>
  <w:p w:rsidR="005C1719" w:rsidRPr="008836FC" w:rsidRDefault="0020014F" w:rsidP="008836FC">
    <w:pPr>
      <w:pStyle w:val="Header"/>
      <w:jc w:val="both"/>
      <w:rPr>
        <w:rFonts w:ascii="Book Antiqua" w:hAnsi="Book Antiqua"/>
        <w:b/>
        <w:bCs/>
        <w:szCs w:val="22"/>
        <w:lang w:val="en-IN"/>
      </w:rPr>
    </w:pPr>
    <w:r w:rsidRPr="008836FC">
      <w:rPr>
        <w:rFonts w:ascii="Book Antiqua" w:hAnsi="Book Antiqua"/>
        <w:b/>
        <w:bCs/>
        <w:szCs w:val="22"/>
        <w:lang w:val="en-IN"/>
      </w:rPr>
      <w:t>Specification No:</w:t>
    </w:r>
    <w:r w:rsidR="008836FC" w:rsidRPr="008836FC">
      <w:rPr>
        <w:rFonts w:ascii="Book Antiqua" w:hAnsi="Book Antiqua"/>
        <w:b/>
        <w:bCs/>
        <w:szCs w:val="22"/>
        <w:lang w:val="en-IN"/>
      </w:rPr>
      <w:t xml:space="preserve"> </w:t>
    </w:r>
    <w:r w:rsidR="00B60C0A" w:rsidRPr="00B60C0A">
      <w:rPr>
        <w:rFonts w:ascii="Book Antiqua" w:hAnsi="Book Antiqua"/>
        <w:b/>
        <w:bCs/>
        <w:szCs w:val="22"/>
        <w:lang w:val="en-IN"/>
      </w:rPr>
      <w:t>CC-CS/11-NER/TW-4074/3/G1</w:t>
    </w:r>
    <w:r w:rsidR="00B60C0A" w:rsidRPr="00B60C0A">
      <w:rPr>
        <w:rFonts w:ascii="Book Antiqua" w:hAnsi="Book Antiqua"/>
        <w:b/>
        <w:bCs/>
        <w:szCs w:val="22"/>
        <w:lang w:val="en-IN"/>
      </w:rPr>
      <w:tab/>
    </w:r>
    <w:r w:rsidRPr="008836FC">
      <w:rPr>
        <w:rFonts w:ascii="Book Antiqua" w:hAnsi="Book Antiqua"/>
        <w:b/>
        <w:bCs/>
        <w:szCs w:val="22"/>
        <w:lang w:val="en-IN"/>
      </w:rPr>
      <w:tab/>
    </w:r>
    <w:r w:rsidR="005C1719" w:rsidRPr="008836FC">
      <w:rPr>
        <w:rFonts w:ascii="Book Antiqua" w:hAnsi="Book Antiqua"/>
        <w:b/>
        <w:bCs/>
        <w:szCs w:val="22"/>
        <w:lang w:val="en-IN"/>
      </w:rPr>
      <w:t>Annexure-</w:t>
    </w:r>
    <w:r w:rsidR="00CD65AF" w:rsidRPr="008836FC">
      <w:rPr>
        <w:rFonts w:ascii="Book Antiqua" w:hAnsi="Book Antiqua"/>
        <w:b/>
        <w:bCs/>
        <w:szCs w:val="22"/>
        <w:lang w:val="en-IN"/>
      </w:rPr>
      <w:t>D</w:t>
    </w:r>
    <w:r w:rsidR="005C1719" w:rsidRPr="008836FC">
      <w:rPr>
        <w:rFonts w:ascii="Book Antiqua" w:hAnsi="Book Antiqua"/>
        <w:b/>
        <w:bCs/>
        <w:szCs w:val="22"/>
        <w:lang w:val="en-IN"/>
      </w:rPr>
      <w:t xml:space="preserve"> </w:t>
    </w:r>
    <w:r w:rsidR="009619FF" w:rsidRPr="008836FC">
      <w:rPr>
        <w:rFonts w:ascii="Book Antiqua" w:hAnsi="Book Antiqua"/>
        <w:b/>
        <w:bCs/>
        <w:szCs w:val="22"/>
        <w:lang w:val="en-IN"/>
      </w:rPr>
      <w:t>(</w:t>
    </w:r>
    <w:r w:rsidR="005C1719" w:rsidRPr="008836FC">
      <w:rPr>
        <w:rFonts w:ascii="Book Antiqua" w:hAnsi="Book Antiqua"/>
        <w:b/>
        <w:bCs/>
        <w:szCs w:val="22"/>
        <w:lang w:val="en-IN"/>
      </w:rPr>
      <w:t>BDS</w:t>
    </w:r>
    <w:r w:rsidR="009619FF" w:rsidRPr="008836FC">
      <w:rPr>
        <w:rFonts w:ascii="Book Antiqua" w:hAnsi="Book Antiqua"/>
        <w:b/>
        <w:bCs/>
        <w:szCs w:val="22"/>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33FFA"/>
    <w:rsid w:val="00270591"/>
    <w:rsid w:val="002A11C7"/>
    <w:rsid w:val="002A7570"/>
    <w:rsid w:val="00314A2B"/>
    <w:rsid w:val="003838B7"/>
    <w:rsid w:val="003A2E55"/>
    <w:rsid w:val="003E6A53"/>
    <w:rsid w:val="00427E72"/>
    <w:rsid w:val="00492BC8"/>
    <w:rsid w:val="00495CA5"/>
    <w:rsid w:val="004A75BE"/>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36FC"/>
    <w:rsid w:val="00886D44"/>
    <w:rsid w:val="008A128F"/>
    <w:rsid w:val="008F167B"/>
    <w:rsid w:val="008F63B0"/>
    <w:rsid w:val="00931C28"/>
    <w:rsid w:val="009619FF"/>
    <w:rsid w:val="009C269A"/>
    <w:rsid w:val="009E0ADB"/>
    <w:rsid w:val="00A04E8A"/>
    <w:rsid w:val="00A634CD"/>
    <w:rsid w:val="00A7189E"/>
    <w:rsid w:val="00AB36D1"/>
    <w:rsid w:val="00AD3F71"/>
    <w:rsid w:val="00B5290C"/>
    <w:rsid w:val="00B5578A"/>
    <w:rsid w:val="00B60C0A"/>
    <w:rsid w:val="00B67D16"/>
    <w:rsid w:val="00B72587"/>
    <w:rsid w:val="00B77C01"/>
    <w:rsid w:val="00C2314E"/>
    <w:rsid w:val="00C57394"/>
    <w:rsid w:val="00C66B2C"/>
    <w:rsid w:val="00CB125F"/>
    <w:rsid w:val="00CC54E9"/>
    <w:rsid w:val="00CD65AF"/>
    <w:rsid w:val="00D86546"/>
    <w:rsid w:val="00DC59A0"/>
    <w:rsid w:val="00E32018"/>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xyz1@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Dinesh.Mishra@mjunction.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20</cp:revision>
  <cp:lastPrinted>2018-11-01T06:57:00Z</cp:lastPrinted>
  <dcterms:created xsi:type="dcterms:W3CDTF">2018-07-24T08:58:00Z</dcterms:created>
  <dcterms:modified xsi:type="dcterms:W3CDTF">2020-01-24T10:37:00Z</dcterms:modified>
</cp:coreProperties>
</file>